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284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page_20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468B7E29" wp14:editId="7073B96B">
            <wp:simplePos x="0" y="0"/>
            <wp:positionH relativeFrom="page">
              <wp:posOffset>746760</wp:posOffset>
            </wp:positionH>
            <wp:positionV relativeFrom="page">
              <wp:posOffset>680085</wp:posOffset>
            </wp:positionV>
            <wp:extent cx="6187440" cy="884237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9"/>
                    <a:srcRect l="3144" t="1236" r="2201" b="3056"/>
                    <a:stretch/>
                  </pic:blipFill>
                  <pic:spPr bwMode="auto">
                    <a:xfrm>
                      <a:off x="0" y="0"/>
                      <a:ext cx="6187440" cy="884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9E4AD3">
      <w:pPr>
        <w:spacing w:after="0" w:line="276" w:lineRule="auto"/>
        <w:ind w:left="-567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Pr="00CB0284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FC0AA0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C1AF3" w:rsidRPr="00CB0284" w:rsidRDefault="007C1AF3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 января 2018г. № 30, входит в состав укрупненной группы специальности 08.00.00 Техника и технологии строительства;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ности: 08.02.07 Монтаж и эксплуатация внутренних сантехнических устройств, кондиционирования воздуха и вентиляции, 2021 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«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ОП.16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», 2021г.;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духа и вентиляции,</w:t>
      </w:r>
      <w:r w:rsidR="009E4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1" w:name="_GoBack"/>
      <w:bookmarkEnd w:id="1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2021г.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ОП.16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 и промежуточной аттестации в форме экзамена.</w:t>
      </w:r>
    </w:p>
    <w:p w:rsidR="009110EF" w:rsidRPr="00CB0284" w:rsidRDefault="009110EF" w:rsidP="00875A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2" w:name="_Hlk93857247"/>
      <w:bookmarkEnd w:id="2"/>
    </w:p>
    <w:p w:rsidR="009110EF" w:rsidRPr="00CB0284" w:rsidRDefault="00FC0AA0" w:rsidP="00875A8B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</w:t>
      </w:r>
      <w:r w:rsidRPr="00CB0284">
        <w:rPr>
          <w:rFonts w:ascii="Times New Roman" w:hAnsi="Times New Roman" w:cs="Times New Roman"/>
          <w:b/>
          <w:caps/>
          <w:sz w:val="26"/>
          <w:szCs w:val="26"/>
        </w:rPr>
        <w:t>с</w:t>
      </w:r>
      <w:r w:rsidRPr="00CB0284">
        <w:rPr>
          <w:rFonts w:ascii="Times New Roman" w:hAnsi="Times New Roman" w:cs="Times New Roman"/>
          <w:b/>
          <w:caps/>
          <w:sz w:val="26"/>
          <w:szCs w:val="26"/>
        </w:rPr>
        <w:t>циплины, формы и методы контроля и оценки</w:t>
      </w:r>
    </w:p>
    <w:p w:rsidR="00C01E8E" w:rsidRPr="00CB0284" w:rsidRDefault="00C01E8E" w:rsidP="00875A8B">
      <w:pPr>
        <w:shd w:val="clear" w:color="auto" w:fill="FFFFFF"/>
        <w:tabs>
          <w:tab w:val="left" w:pos="4820"/>
        </w:tabs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C01E8E" w:rsidRPr="00CB0284" w:rsidRDefault="00C01E8E" w:rsidP="00875A8B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C01E8E" w:rsidRPr="00CB0284" w:rsidTr="00E81153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01E8E" w:rsidRPr="00CB0284" w:rsidTr="00E81153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</w:t>
            </w: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</w:t>
            </w: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пользуя нормативно-справочную литерат</w:t>
            </w: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у</w:t>
            </w: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01E8E" w:rsidRPr="00CB0284" w:rsidTr="00E81153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B5037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состав, порядок разработки, согласования и утверждения проектно-сметной докуме</w:t>
            </w: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н</w:t>
            </w: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тации</w:t>
            </w:r>
            <w:r w:rsidRPr="00CB0284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B5037" w:rsidRPr="00CB0284" w:rsidTr="00EB5037">
        <w:trPr>
          <w:trHeight w:val="284"/>
          <w:jc w:val="center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C01E8E" w:rsidRPr="00CB0284" w:rsidTr="00C01E8E">
        <w:trPr>
          <w:trHeight w:val="41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ю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дений за деятельностью обучающ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гося в процессе освоения образов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тельной программы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02. Осуществлять поиск, анализ и 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терпретацию информации, необходимой для выполнения задач профессиональной де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03. Планировать и реализовывать со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ь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ных заданий.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стей социального и культурного контекста;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строения устных сообщений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ных, воспитательных мероприятиях в рамках профессии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09. Использовать информационные те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дийной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10. Пользоваться профессиональной д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кументацией на государственном и ин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Проверка и оценка конспекта, вед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ние записей лекций в рабочей тетр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ди. 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правильности чтения те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к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стов профессиональной направле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н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ности.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11. Использовать знания по финансовой грамотности, планировать предприним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порядка выстраивания пр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зентации</w:t>
            </w:r>
          </w:p>
        </w:tc>
      </w:tr>
      <w:tr w:rsidR="00EB5037" w:rsidRPr="00CB0284" w:rsidTr="00594025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товку систем и объектов к монтажу.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1.2. Организовывать и выполнять мо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таж систем водоснабжения и водоотвед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ния, отопления, вентиляции и кондицион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водственный контроль качества монтажных работ.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систем водоснабжения и водоотведения, отопления, вентиляции и кондициониров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контроль и диагн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стику параметров эксплуатационной пр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годности систем и оборудования водосна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и водоотведения, отопления, вент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 строительных объектов.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2.4. Осуществлять надзор и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ремонтом и его качеством.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1832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</w:t>
            </w:r>
          </w:p>
        </w:tc>
      </w:tr>
      <w:tr w:rsidR="00EB5037" w:rsidRPr="00CB0284" w:rsidTr="00F45EA8">
        <w:trPr>
          <w:trHeight w:val="379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результаты:</w:t>
            </w:r>
          </w:p>
        </w:tc>
      </w:tr>
      <w:tr w:rsidR="00C01E8E" w:rsidRPr="00CB0284" w:rsidTr="00E81153">
        <w:trPr>
          <w:trHeight w:val="4077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ЛР 8 </w:t>
            </w:r>
            <w:proofErr w:type="gramStart"/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Готовый</w:t>
            </w:r>
            <w:proofErr w:type="gramEnd"/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соответствовать ожид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ниям работодателей: проектно мыслящий, эффективно взаимодействующий с членами команды и сотрудничающий с другими людьми, осознанно выполняющий профе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сиональные требования, ответственный, пунктуальный, дисциплинированный, тр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у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долюбивый, критически мыслящий, нац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ленный на достижение поставленных целей; </w:t>
            </w:r>
          </w:p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демонстрирующий</w:t>
            </w:r>
            <w:proofErr w:type="gramEnd"/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профессиональную жи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з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нестойкость. </w:t>
            </w:r>
          </w:p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тельности студента) руководителем предприятия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всероссийских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реги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нальных, мероприятий професси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нальной направленности (олимпи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ды, конкурсы профессионального мастерства и др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ектной работе;</w:t>
            </w:r>
          </w:p>
        </w:tc>
      </w:tr>
      <w:tr w:rsidR="00C01E8E" w:rsidRPr="00CB0284" w:rsidTr="00E81153">
        <w:trPr>
          <w:trHeight w:val="3335"/>
          <w:jc w:val="center"/>
        </w:trPr>
        <w:tc>
          <w:tcPr>
            <w:tcW w:w="5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ЛР16 </w:t>
            </w:r>
            <w:proofErr w:type="gramStart"/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Способный</w:t>
            </w:r>
            <w:proofErr w:type="gramEnd"/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 искать и находить необх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димую информацию используя разнообра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з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тельства. Умение грамотно использовать профессиональную документацию.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стижений.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нального мастерства и в командных проектах.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01E8E" w:rsidRPr="00CB0284" w:rsidRDefault="00C01E8E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877D2B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</w:t>
      </w:r>
      <w:r w:rsidR="00E548BF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нормирование в строительстве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1BC6" w:rsidRPr="00CB0284" w:rsidRDefault="00FC0AA0" w:rsidP="00875A8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Цель: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технического нормирования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1BC6" w:rsidRPr="00CB0284" w:rsidRDefault="00F11BC6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порядок осуществления труд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вого процесс называется: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Организацией производства: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11BC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Технологией деятельности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Организацией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спользование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рациональных м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териалов 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имодействия образует: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E86EB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Кооперацию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E86EB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Организацию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использования машин квалифицируется: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Нормируемое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Неустранимое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обслуживания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2979A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Разделения труда в подразделении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Технологическое разделение труда предполаг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 деление трудовых ресурсов: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 уровню механизации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отраслям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уровню профессиональной подготовки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руководства: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Потери рабочего времени классифицируется: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Явные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Скрытые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Складские потери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рабочего места предполагает: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Установление должностных обязанностей работника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Его оснащение 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Установление рациональных приёмов труда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Его планировку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труда изучает трудовую де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тельность человека в целях: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Изучения физиологии людей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Изучения условий труда человека 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затрат и жизненной энергии чел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века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gramEnd"/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становление правил по технике безопасн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составляется: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объект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На застройку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На отдельные работы и затраты по зданиям и сооружениям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5B0A1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нормировании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елевиденье;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абвг</w:t>
            </w:r>
            <w:proofErr w:type="spellEnd"/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2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рабочего места не включает оце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ку: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Его технического уровня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Его квалификационного уровня</w:t>
            </w:r>
          </w:p>
          <w:p w:rsidR="00E2299A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Его организационного уровня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numPr>
                <w:ilvl w:val="0"/>
                <w:numId w:val="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 в организации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13135A" w:rsidP="00875A8B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Формальный лидер — это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личность</w:t>
            </w:r>
            <w:proofErr w:type="gramEnd"/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которая: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)О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строительно-монтажных работ: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Выручка от реализации строительной пр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дукции 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Разница между объектом от реализованной строительной пр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дукции</w:t>
            </w:r>
          </w:p>
          <w:p w:rsidR="00AE476E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Доход от предпринимательской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rPr>
          <w:trHeight w:val="15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5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структуру 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 рабочего времени не вкл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чается: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Время регламентированных перерывов 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время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Время активного отдыха 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Pr="00CB0284" w:rsidRDefault="009110EF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</w:t>
      </w:r>
      <w:r w:rsidR="00FC0AA0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 2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имодействия образует: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Кооперацию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 наиболее рациональных м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териалов 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 выполняет функции.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затраты, накладные расходы и пл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новые накопления.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3E25A4" w:rsidRPr="00CB0284" w:rsidRDefault="00A51806" w:rsidP="00875A8B">
            <w:pPr>
              <w:tabs>
                <w:tab w:val="left" w:pos="114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)п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роектная организация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3E25A4" w:rsidRPr="00CB0284" w:rsidRDefault="005B0A1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Сто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ронней организацией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какие категории делится персонал предпр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ятия в зависимости от участия в произво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ственном процессе 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промышленно-производственный и непр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мышленный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персонал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руководители, специалисты, служащие 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основные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вспомогательные рабочие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рабочие, специалисты руководители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Специализация работника в рамках профессии называется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302967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пециальностью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Уровень квалификация рабочих устанавлив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ется на основе присвоения им квалификации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 определения численности работников за определенный период используется показатель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явочной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временной численности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списочной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среднесписочной численности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Уровень производственного труда характер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зует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фондоо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тдача и </w:t>
            </w:r>
            <w:proofErr w:type="spellStart"/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фондоемкость</w:t>
            </w:r>
            <w:proofErr w:type="spellEnd"/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выработка одного работника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proofErr w:type="spellStart"/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фондовооруженность</w:t>
            </w:r>
            <w:proofErr w:type="spellEnd"/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труда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материалоемкость продукции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из перечисленной видов трудоемкости отражает затраты труда основных рабочих?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полная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производственная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технологическая трудоемкость 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трудоемкость изготовления полуфабриката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Тарификации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Б) Квалификации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Специализации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45D1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начисление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заработной платы</w:t>
            </w:r>
          </w:p>
          <w:p w:rsidR="0013135A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Какой из показателей является трудовым пок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зателем производительности труда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spell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станко</w:t>
            </w:r>
            <w:proofErr w:type="spellEnd"/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сменность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материалоемкость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на замену изношенного инструмента это: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подготовительно-заключительное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время обслуживания рабочего места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вспомогательное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Нормативы по труду разрабатываются прим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 конкретным организационно-техническим условиям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 усредненным организационно-техническим условиям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numPr>
                <w:ilvl w:val="0"/>
                <w:numId w:val="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из перечисленных элементов не включ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ется в систему норм труда 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норма времени </w:t>
            </w:r>
          </w:p>
          <w:p w:rsidR="003E25A4" w:rsidRPr="00CB0284" w:rsidRDefault="0072494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 выра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ботки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Раздел 2</w:t>
      </w:r>
      <w:r w:rsidR="0013135A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A0603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Сметное нормирование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55"/>
        <w:gridCol w:w="2126"/>
        <w:gridCol w:w="1729"/>
      </w:tblGrid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ции: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Уровень квалификация рабочих устанавливае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ся на основе присвоения им квалификации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)Т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арификации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Б)Квалификации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Специализации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9110EF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)н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ачисление заработной платы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04431B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Сторонней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 </w:t>
            </w:r>
          </w:p>
          <w:p w:rsidR="009110EF" w:rsidRPr="00CB0284" w:rsidRDefault="0004431B" w:rsidP="00875A8B">
            <w:pPr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9110EF" w:rsidRPr="00CB0284" w:rsidRDefault="00F023CF" w:rsidP="00875A8B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Прямые затраты, накладные расходы и плановые накопления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9110EF" w:rsidRPr="00CB0284" w:rsidRDefault="00F023CF" w:rsidP="00875A8B">
            <w:pPr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)з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В)проектная организация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F023CF" w:rsidP="00875A8B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поступает в организацию из внешней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среды: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э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воздействуют на человека…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плату, премии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Локальная смета составляется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объект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застройку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отдельные работы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Сводный сметный расчет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содержит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9 глав.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11 глав</w:t>
            </w:r>
          </w:p>
          <w:p w:rsidR="009110EF" w:rsidRPr="00CB0284" w:rsidRDefault="00F023CF" w:rsidP="00875A8B">
            <w:pPr>
              <w:numPr>
                <w:ilvl w:val="0"/>
                <w:numId w:val="1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626A8D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глав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F023CF" w:rsidRPr="00CB0284" w:rsidRDefault="00EB503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наиболее рациональных м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териалов </w:t>
            </w:r>
          </w:p>
          <w:p w:rsidR="009110EF" w:rsidRPr="00CB0284" w:rsidRDefault="00F023CF" w:rsidP="00875A8B">
            <w:pPr>
              <w:numPr>
                <w:ilvl w:val="0"/>
                <w:numId w:val="20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21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сметной стоимости строительства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включает затраты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прямые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управление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2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каком размере определяют НДС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18%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20%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расчету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на проектирование выдает 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подрядчик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инвестиции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денежные средства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накопления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накладных расходов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административно-хозяйственные расходы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основная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ленческих функций: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оммуникация;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Специализация работника в рамках профессии называется</w:t>
            </w:r>
            <w:r w:rsidR="00944E52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F023CF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9110EF" w:rsidRPr="00CB0284" w:rsidRDefault="00F023CF" w:rsidP="00875A8B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пециальностью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Стадия разработки проектной документации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E47E4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две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стадии;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одна стадия 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:п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)в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Сводный сметный расчет: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сметный лимит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средства на оборудование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стоимость объекта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А) Разделение труда в организации 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Разделения труда в подразделении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31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Базисн</w:t>
            </w:r>
            <w:proofErr w:type="gramStart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о-</w:t>
            </w:r>
            <w:proofErr w:type="gram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индексный метод:</w:t>
            </w:r>
          </w:p>
          <w:p w:rsidR="009110EF" w:rsidRPr="00CB0284" w:rsidRDefault="00FC0AA0" w:rsidP="00875A8B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  <w:proofErr w:type="spellStart"/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калькулирование</w:t>
            </w:r>
            <w:proofErr w:type="spellEnd"/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базисный уровень сметных цен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трументам  управл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ния организацией 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ции…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оценки: </w:t>
      </w: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3969"/>
      </w:tblGrid>
      <w:tr w:rsidR="00875A8B" w:rsidRPr="00CB0284" w:rsidTr="00875A8B">
        <w:trPr>
          <w:trHeight w:val="200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875A8B" w:rsidRPr="00CB0284" w:rsidRDefault="00875A8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875A8B" w:rsidRPr="00CB0284" w:rsidTr="00875A8B">
        <w:trPr>
          <w:trHeight w:val="1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875A8B" w:rsidRPr="00CB0284" w:rsidTr="00875A8B">
        <w:trPr>
          <w:trHeight w:val="12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875A8B" w:rsidRPr="00CB0284" w:rsidTr="00875A8B">
        <w:trPr>
          <w:trHeight w:val="20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D42" w:rsidRPr="00CB0284" w:rsidRDefault="00732D42" w:rsidP="00875A8B">
      <w:pPr>
        <w:shd w:val="clear" w:color="auto" w:fill="FFFFFF"/>
        <w:spacing w:after="171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284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47E47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Расчет нормы расхода материалов.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Сметная прибыль.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сметной прибыли проекта.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4.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Сводный сметный расчёт. Правила подсчета объемов работ.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выделения в составе сметной документации нормативной трудое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кости и заработной платы.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новых объектов.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вентиляции.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на установку приборов отопления.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Составление локальной сметы на монтажные, </w:t>
      </w:r>
      <w:proofErr w:type="gramStart"/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строительный</w:t>
      </w:r>
      <w:proofErr w:type="gramEnd"/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(ремонтно-строительный) работы ресурсными ресурсно-индексным методами.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E47" w:rsidRDefault="00E47E47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P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F3205B" w:rsidRPr="00CB0284" w:rsidRDefault="00F3205B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F3205B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Pr="00CB0284" w:rsidRDefault="009110EF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профессиональной образовательной програ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(далее ОПОП) по специальности предусматривается итоговый контроль в форме экзамена по освоению общепрофессиональной дисциплины ОП.16 Но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мирование труда и сметы, который согласно требованиям, Федеральных гос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дарственных образовательных стандартов среднего профессионального образ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(ФГОС СПО) проводится в рамках промежуточной аттестации и является обязательным.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выполнение заданий отводится 20 мин.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каждое задание и предлагаемые варианты отв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та. Отвечайте только после того, как Вы поняли вопрос и проанализировали все варианты ответа.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FB2EB0" w:rsidRPr="00CB0284" w:rsidRDefault="00FB2EB0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1)Цели и задачи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оплаты труда рабочих.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1)Принципы технического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2)Капитальные вложения, их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3.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1)Локальные сметы, их содержание и назначение.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и состав сводных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4.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1)Сметные нормы затрат труда.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2)бригадная форма организации труда.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5.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1)Задачи тарифного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2)Категории работников,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6.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труда в строительстве.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2)Локальные сметы.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7.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1)Калькуляция затрат по статьям расходов.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2)Производительность труда и факторы её роста.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8.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1)Прибыль и рентабельность строительных организаций.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</w:t>
      </w:r>
      <w:r w:rsidR="00A056C7" w:rsidRPr="00CB0284">
        <w:rPr>
          <w:rFonts w:ascii="Times New Roman" w:eastAsia="Calibri" w:hAnsi="Times New Roman" w:cs="Times New Roman"/>
          <w:sz w:val="26"/>
          <w:szCs w:val="26"/>
        </w:rPr>
        <w:t>Ценовая стратегия фирмы.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нормирования и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2)Понятие налогов, их функции</w:t>
      </w:r>
      <w:r w:rsidR="00F3727B" w:rsidRPr="00CB02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1)Финансовые ресурсы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11.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1)Основные фонды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2)Амортизация основных фондов.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12.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1)Оборотные средства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 строительства.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13.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1)Инвестиционная политика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и методы планирования.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14.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1)Назначение и структура бизнес-плана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рисков, анализ, прогнозирование.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15.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1)Нормирование расхода строительных материалов.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2)Задачи нормирования.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16.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1)Тарифное нормирование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2)Тарифная система, её содержание.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17.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1)Тарификация рабочих мест.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2)Условия труда,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18.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1)Формы и системы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2)Капитальное строительство, его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1)Особенности ценообразования в строительстве.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2)Порядок разработки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1)Классификация сметных нормативов.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2)Смета и её назначение.</w:t>
      </w: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граммного материала; полное понимание сущности рассматриваемых понятий, явлений и закономерностей, теорий, взаимосвязей.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основных понятий, законов, теорий; при ответе не повторять дословно текст учебника; излагать материал литературным языком; правильно и обсто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тельно отвечать на дополнительные вопросы учителя. </w:t>
      </w:r>
      <w:proofErr w:type="gram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и рац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  <w:proofErr w:type="gramEnd"/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в решении проблем на творческом уровне; допускает не более одного недочёта, который легко исправляет по требованию учителя; имеет необход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мые навыки работы с таблицами, схемами и графиками, сопутствующими отв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ту; записи, сопровождающие ответ, соответствуют требованиям.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лагает в определенной логической последовательности, при этом допускает 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ну негрубую ошибку или не более двух недочетов и может их исправить сам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 при требовании или при небольшой помощи преподавателя; в 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новном усвоил учебный материал; подтверждает ответ конкретными пример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ми; правильно отвечает на дополнительные вопросы учителя.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риале; на основании фактов и примеров обобщать, делать выводы, устанавл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вать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B2EB0" w:rsidRPr="00CB0284" w:rsidRDefault="00FC0AA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термины.</w:t>
      </w:r>
    </w:p>
    <w:p w:rsidR="009110EF" w:rsidRPr="00CB0284" w:rsidRDefault="00FB2EB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Ответ самостоятельный.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просов учителя восполняются сделанные пропуски;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следовательно;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3.Показывает </w:t>
      </w:r>
      <w:proofErr w:type="gram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недостаточную</w:t>
      </w:r>
      <w:proofErr w:type="gram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</w:t>
      </w:r>
      <w:proofErr w:type="spell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4.Допустил ошибки и неточности в использовании научной терминол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гии, определения понятий дал недостаточно четкие.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тексте;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материала в пределах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торые не может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анализ ответа, объявляется мотивированная оценка. Возможно привлеч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других учащихся для анализа ответа, самоанализ, предложение оценки.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pacing w:line="276" w:lineRule="auto"/>
        <w:rPr>
          <w:rFonts w:ascii="Times New Roman" w:hAnsi="Times New Roman" w:cs="Times New Roman"/>
        </w:rPr>
      </w:pPr>
    </w:p>
    <w:sectPr w:rsidR="009110EF" w:rsidRPr="00CB0284" w:rsidSect="00CB0284">
      <w:footerReference w:type="default" r:id="rId10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FC5" w:rsidRDefault="00E63FC5" w:rsidP="00CB0284">
      <w:pPr>
        <w:spacing w:after="0" w:line="240" w:lineRule="auto"/>
      </w:pPr>
      <w:r>
        <w:separator/>
      </w:r>
    </w:p>
  </w:endnote>
  <w:endnote w:type="continuationSeparator" w:id="0">
    <w:p w:rsidR="00E63FC5" w:rsidRDefault="00E63FC5" w:rsidP="00CB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574356"/>
      <w:docPartObj>
        <w:docPartGallery w:val="Page Numbers (Bottom of Page)"/>
        <w:docPartUnique/>
      </w:docPartObj>
    </w:sdtPr>
    <w:sdtEndPr/>
    <w:sdtContent>
      <w:p w:rsidR="00CB0284" w:rsidRDefault="00CB02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AD3">
          <w:rPr>
            <w:noProof/>
          </w:rPr>
          <w:t>3</w:t>
        </w:r>
        <w:r>
          <w:fldChar w:fldCharType="end"/>
        </w:r>
      </w:p>
    </w:sdtContent>
  </w:sdt>
  <w:p w:rsidR="00CB0284" w:rsidRDefault="00CB028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FC5" w:rsidRDefault="00E63FC5" w:rsidP="00CB0284">
      <w:pPr>
        <w:spacing w:after="0" w:line="240" w:lineRule="auto"/>
      </w:pPr>
      <w:r>
        <w:separator/>
      </w:r>
    </w:p>
  </w:footnote>
  <w:footnote w:type="continuationSeparator" w:id="0">
    <w:p w:rsidR="00E63FC5" w:rsidRDefault="00E63FC5" w:rsidP="00CB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1638"/>
    <w:rsid w:val="000318A1"/>
    <w:rsid w:val="0004431B"/>
    <w:rsid w:val="000756BE"/>
    <w:rsid w:val="000C3025"/>
    <w:rsid w:val="000D2D8A"/>
    <w:rsid w:val="000E779B"/>
    <w:rsid w:val="000F4210"/>
    <w:rsid w:val="0013135A"/>
    <w:rsid w:val="001D60FF"/>
    <w:rsid w:val="00250F45"/>
    <w:rsid w:val="00275F41"/>
    <w:rsid w:val="00285B8C"/>
    <w:rsid w:val="002979A1"/>
    <w:rsid w:val="00302967"/>
    <w:rsid w:val="003E25A4"/>
    <w:rsid w:val="003F1F3A"/>
    <w:rsid w:val="00434E7A"/>
    <w:rsid w:val="004A3605"/>
    <w:rsid w:val="00533C9F"/>
    <w:rsid w:val="005B0A11"/>
    <w:rsid w:val="005E6D90"/>
    <w:rsid w:val="005F6D65"/>
    <w:rsid w:val="00626A8D"/>
    <w:rsid w:val="00640993"/>
    <w:rsid w:val="006C6B92"/>
    <w:rsid w:val="006E062B"/>
    <w:rsid w:val="00717DF9"/>
    <w:rsid w:val="00724941"/>
    <w:rsid w:val="00732D42"/>
    <w:rsid w:val="007669A6"/>
    <w:rsid w:val="007745D1"/>
    <w:rsid w:val="007B5FD0"/>
    <w:rsid w:val="007C1AF3"/>
    <w:rsid w:val="007D25BF"/>
    <w:rsid w:val="007D5C42"/>
    <w:rsid w:val="00815E82"/>
    <w:rsid w:val="00875A8B"/>
    <w:rsid w:val="00877D2B"/>
    <w:rsid w:val="00890C9B"/>
    <w:rsid w:val="00903D88"/>
    <w:rsid w:val="009110EF"/>
    <w:rsid w:val="009443FB"/>
    <w:rsid w:val="00944E52"/>
    <w:rsid w:val="009A0603"/>
    <w:rsid w:val="009E4AD3"/>
    <w:rsid w:val="00A056C7"/>
    <w:rsid w:val="00A06CCD"/>
    <w:rsid w:val="00A30ACE"/>
    <w:rsid w:val="00A51806"/>
    <w:rsid w:val="00AC1D89"/>
    <w:rsid w:val="00AD2508"/>
    <w:rsid w:val="00AE476E"/>
    <w:rsid w:val="00AF4EBB"/>
    <w:rsid w:val="00B037EF"/>
    <w:rsid w:val="00B123BC"/>
    <w:rsid w:val="00B3409C"/>
    <w:rsid w:val="00B65E10"/>
    <w:rsid w:val="00B85925"/>
    <w:rsid w:val="00BB3B88"/>
    <w:rsid w:val="00C01E8E"/>
    <w:rsid w:val="00C3086F"/>
    <w:rsid w:val="00C76E5A"/>
    <w:rsid w:val="00CA5089"/>
    <w:rsid w:val="00CB0284"/>
    <w:rsid w:val="00CD6E4C"/>
    <w:rsid w:val="00CE6424"/>
    <w:rsid w:val="00D00EA8"/>
    <w:rsid w:val="00D03818"/>
    <w:rsid w:val="00D1160C"/>
    <w:rsid w:val="00D121A0"/>
    <w:rsid w:val="00D94C99"/>
    <w:rsid w:val="00DA6160"/>
    <w:rsid w:val="00DD4932"/>
    <w:rsid w:val="00E2299A"/>
    <w:rsid w:val="00E31FAA"/>
    <w:rsid w:val="00E47E47"/>
    <w:rsid w:val="00E548BF"/>
    <w:rsid w:val="00E63898"/>
    <w:rsid w:val="00E63FC5"/>
    <w:rsid w:val="00E86EB8"/>
    <w:rsid w:val="00E96C7D"/>
    <w:rsid w:val="00EB5037"/>
    <w:rsid w:val="00F023CF"/>
    <w:rsid w:val="00F11BC6"/>
    <w:rsid w:val="00F227EE"/>
    <w:rsid w:val="00F3205B"/>
    <w:rsid w:val="00F33918"/>
    <w:rsid w:val="00F3727B"/>
    <w:rsid w:val="00F61BB0"/>
    <w:rsid w:val="00F62260"/>
    <w:rsid w:val="00FB2EB0"/>
    <w:rsid w:val="00FC0AA0"/>
    <w:rsid w:val="00FD4F23"/>
    <w:rsid w:val="00FE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211">
    <w:name w:val="Основной текст (2) + 11"/>
    <w:aliases w:val="5 pt"/>
    <w:basedOn w:val="2"/>
    <w:rsid w:val="00D94C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D94C9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F1F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F1F3A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284"/>
  </w:style>
  <w:style w:type="paragraph" w:styleId="ac">
    <w:name w:val="footer"/>
    <w:basedOn w:val="a"/>
    <w:link w:val="ad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02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B3821-18EF-4731-8A1E-0DCE7EED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21</Pages>
  <Words>3960</Words>
  <Characters>22575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ICL</cp:lastModifiedBy>
  <cp:revision>52</cp:revision>
  <dcterms:created xsi:type="dcterms:W3CDTF">2021-10-11T15:50:00Z</dcterms:created>
  <dcterms:modified xsi:type="dcterms:W3CDTF">2022-04-18T19:14:00Z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